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D6A49" w14:textId="77777777" w:rsidR="00773207" w:rsidRDefault="00773207"/>
    <w:p w14:paraId="03E33E93" w14:textId="31DC673A" w:rsidR="00DF3969" w:rsidRPr="000F5166" w:rsidRDefault="00DF3969" w:rsidP="007B0F8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212121"/>
          <w:lang w:val="it-IT" w:eastAsia="en-GB"/>
        </w:rPr>
      </w:pPr>
      <w:r w:rsidRP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Presentazione delle liste dei candidati per il rinnovo dei COMITES</w:t>
      </w:r>
      <w:r w:rsid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 xml:space="preserve"> (</w:t>
      </w:r>
      <w:r w:rsidR="00CF4FD4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2026</w:t>
      </w:r>
      <w:r w:rsid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)</w:t>
      </w:r>
    </w:p>
    <w:p w14:paraId="3FE44EE4" w14:textId="77777777" w:rsidR="00DF3969" w:rsidRPr="000F5166" w:rsidRDefault="00DF3969" w:rsidP="00DF39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lang w:val="it-IT" w:eastAsia="en-GB"/>
        </w:rPr>
      </w:pPr>
      <w:r w:rsidRP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Informativa sulla protezione dei dati personali</w:t>
      </w:r>
    </w:p>
    <w:p w14:paraId="34B3513A" w14:textId="77777777" w:rsidR="00DF3969" w:rsidRPr="000F5166" w:rsidRDefault="00DF3969" w:rsidP="00DF3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E3FF416" w14:textId="77777777" w:rsidR="00DF3969" w:rsidRPr="00DF3969" w:rsidRDefault="00DF3969" w:rsidP="00DF3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683DDE9" w14:textId="59799ACB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Ai sensi dell’art. 1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4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 Regolamento Generale sulla Protezione dei Dati (UE) 2016/679, si fornisce di seguito la prescritta informativa sulla protezione dei dati personali </w:t>
      </w:r>
      <w:r w:rsidR="00037D0A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dei sottoscrittori delle 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liste d</w:t>
      </w:r>
      <w:r w:rsidR="000F516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e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candidati per 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il rinnovo dei COMITES del </w:t>
      </w:r>
      <w:r w:rsidR="00CF4FD4">
        <w:rPr>
          <w:rFonts w:ascii="Times New Roman" w:eastAsia="Times New Roman" w:hAnsi="Times New Roman" w:cs="Times New Roman"/>
          <w:color w:val="212121"/>
          <w:lang w:val="it-IT" w:eastAsia="en-GB"/>
        </w:rPr>
        <w:t>2026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1BE51F65" w14:textId="77777777" w:rsidR="00D515F9" w:rsidRDefault="00D515F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46E18B1A" w14:textId="0A9FA00B" w:rsid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a)         Il Titolare del trattamento dei dati è il Ministero degli </w:t>
      </w:r>
      <w:r w:rsidRPr="00FC74A9">
        <w:rPr>
          <w:rFonts w:ascii="Times New Roman" w:eastAsia="Times New Roman" w:hAnsi="Times New Roman" w:cs="Times New Roman"/>
          <w:color w:val="212121"/>
          <w:lang w:val="it-IT" w:eastAsia="en-GB"/>
        </w:rPr>
        <w:t>Affari Esteri e della Cooperazione Internazionale (MAECI), il quale opera per il tramite del</w:t>
      </w:r>
      <w:r w:rsidR="00FC74A9" w:rsidRPr="00FC74A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Consolato </w:t>
      </w:r>
      <w:r w:rsidR="00EB0EDB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Generale </w:t>
      </w:r>
      <w:r w:rsidR="00FC74A9" w:rsidRPr="00FC74A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d’Italia a </w:t>
      </w:r>
      <w:r w:rsidR="00EB0EDB">
        <w:rPr>
          <w:rFonts w:ascii="Times New Roman" w:eastAsia="Times New Roman" w:hAnsi="Times New Roman" w:cs="Times New Roman"/>
          <w:color w:val="212121"/>
          <w:lang w:val="it-IT" w:eastAsia="en-GB"/>
        </w:rPr>
        <w:t>Melbourne</w:t>
      </w:r>
      <w:r w:rsidR="00FC74A9" w:rsidRPr="00FC74A9">
        <w:rPr>
          <w:rFonts w:ascii="Times New Roman" w:eastAsia="Times New Roman" w:hAnsi="Times New Roman" w:cs="Times New Roman"/>
          <w:color w:val="212121"/>
          <w:lang w:val="it-IT" w:eastAsia="en-GB"/>
        </w:rPr>
        <w:t>,</w:t>
      </w:r>
      <w:r w:rsidR="00FC74A9" w:rsidRPr="00FC74A9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="00FC74A9"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peo</w:t>
      </w:r>
      <w:proofErr w:type="spellEnd"/>
      <w:r w:rsidR="00FC74A9" w:rsidRPr="00FC74A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: </w:t>
      </w:r>
      <w:hyperlink r:id="rId4" w:history="1">
        <w:r w:rsidR="00EB0EDB" w:rsidRPr="00EB0EDB">
          <w:rPr>
            <w:rStyle w:val="Hyperlink"/>
            <w:rFonts w:ascii="Times New Roman" w:eastAsia="Times New Roman" w:hAnsi="Times New Roman" w:cs="Times New Roman"/>
            <w:lang w:val="it-IT" w:eastAsia="en-GB"/>
          </w:rPr>
          <w:t>melbourne.elezioni@esteri.it</w:t>
        </w:r>
      </w:hyperlink>
      <w:r w:rsidR="00FC74A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</w:t>
      </w:r>
      <w:proofErr w:type="spellStart"/>
      <w:r w:rsidR="00FC74A9"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pec</w:t>
      </w:r>
      <w:proofErr w:type="spellEnd"/>
      <w:r w:rsidR="00FC74A9" w:rsidRPr="00FC74A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: </w:t>
      </w:r>
      <w:hyperlink r:id="rId5" w:history="1">
        <w:r w:rsidR="00EB0EDB" w:rsidRPr="00DA440E">
          <w:rPr>
            <w:rStyle w:val="Hyperlink"/>
            <w:rFonts w:ascii="Times New Roman" w:eastAsia="Times New Roman" w:hAnsi="Times New Roman" w:cs="Times New Roman"/>
            <w:lang w:val="it-IT" w:eastAsia="en-GB"/>
          </w:rPr>
          <w:t>con.melbourne@cert.esteri.it</w:t>
        </w:r>
      </w:hyperlink>
      <w:r w:rsidR="00EB0EDB">
        <w:rPr>
          <w:rFonts w:ascii="Times New Roman" w:eastAsia="Times New Roman" w:hAnsi="Times New Roman" w:cs="Times New Roman"/>
          <w:lang w:val="it-IT" w:eastAsia="en-GB"/>
        </w:rPr>
        <w:t xml:space="preserve">. </w:t>
      </w:r>
    </w:p>
    <w:p w14:paraId="64EEAC18" w14:textId="77777777" w:rsidR="00EB0EDB" w:rsidRPr="00DF3969" w:rsidRDefault="00EB0EDB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5A23F7B" w14:textId="77777777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b)         Per quesiti o rec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lami in materia di privatezza, </w:t>
      </w:r>
      <w:r w:rsidR="00037D0A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sottoscrittori possono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rivolgersi al Responsabile della Protezione dei Dati (RPD) del MAECI: Piazzale della Farnesina 1, 00135 ROMA; tel. + 39 06 36911 (centralino),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peo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6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rpd@esteri.it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pec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7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rpd@cert.esteri.it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4C6A461F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2410F771" w14:textId="77777777" w:rsidR="00DF3969" w:rsidRPr="00276A82" w:rsidRDefault="00DF3969" w:rsidP="007B0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c)    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     I dati personali inseriti </w:t>
      </w:r>
      <w:r w:rsidR="00D515F9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nella dichiarazione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di presentazione delle liste dei candidati per il rinnovo dei COMITES </w:t>
      </w:r>
      <w:r w:rsidR="000F516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2021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saranno trattati 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solo </w:t>
      </w:r>
      <w:r w:rsidR="00DA2B27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per la validazione delle predette liste.  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</w:p>
    <w:p w14:paraId="39F17E45" w14:textId="77777777" w:rsidR="00DF3969" w:rsidRPr="00276A82" w:rsidRDefault="00DF3969" w:rsidP="007B0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0085FD34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d)         Le basi giuridiche del trattamento sono il T.U. n. 361 del 1957 e successive modificazioni e la Legge n. 286 del 23 ottobre 2003 ed il relativo regolamento di attuazione (</w:t>
      </w:r>
      <w:r w:rsidR="00D515F9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Decreto del presidente della repubblica 29 dicembre 2003, n. 395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), nonché il consenso de</w:t>
      </w:r>
      <w:r w:rsidR="00037D0A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sottoscrittori.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L’eventuale indisponibilità a fornire i dati richiesti comporta l’esclusione </w:t>
      </w:r>
      <w:r w:rsidR="00037D0A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degli interessati dall'elenco dei sottoscrittori</w:t>
      </w:r>
      <w:r w:rsidR="00DA2B27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della lista considerata.</w:t>
      </w:r>
    </w:p>
    <w:p w14:paraId="2F4F6917" w14:textId="77777777" w:rsidR="007B0F86" w:rsidRPr="00276A82" w:rsidRDefault="007B0F8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147F6FDA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e)         Il trattamento sarà effettuato in modalità manuale da personale appositamente autorizzato dell'Ufficio consolare.</w:t>
      </w:r>
    </w:p>
    <w:p w14:paraId="77F2AAAA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38A2140" w14:textId="77777777" w:rsidR="00037D0A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f)         </w:t>
      </w:r>
      <w:r w:rsidRPr="00276A82">
        <w:rPr>
          <w:rFonts w:ascii="Times New Roman" w:eastAsia="Times New Roman" w:hAnsi="Times New Roman" w:cs="Times New Roman"/>
          <w:lang w:val="it-IT" w:eastAsia="en-GB"/>
        </w:rPr>
        <w:t>I dati dei</w:t>
      </w:r>
      <w:r w:rsidR="007B0F86" w:rsidRPr="00276A82">
        <w:rPr>
          <w:rFonts w:ascii="Times New Roman" w:eastAsia="Times New Roman" w:hAnsi="Times New Roman" w:cs="Times New Roman"/>
          <w:lang w:val="it-IT" w:eastAsia="en-GB"/>
        </w:rPr>
        <w:t xml:space="preserve"> sottoscrittori 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saranno comunicati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al Comitato Elettorale Circoscrizionale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ai fini dell’ammissione delle liste di candidati, ai sensi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 dell’a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 xml:space="preserve">rt. 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16 della L. 286/2003 e degli artt.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14, comma 5, 15 e 16 del DPR 395/2003</w:t>
      </w:r>
      <w:r w:rsidR="00276A82" w:rsidRPr="00276A82">
        <w:rPr>
          <w:rFonts w:ascii="Times New Roman" w:eastAsia="Times New Roman" w:hAnsi="Times New Roman" w:cs="Times New Roman"/>
          <w:lang w:val="it-IT" w:eastAsia="en-GB"/>
        </w:rPr>
        <w:t>.</w:t>
      </w:r>
    </w:p>
    <w:p w14:paraId="552A5C41" w14:textId="77777777" w:rsidR="00037D0A" w:rsidRPr="00276A82" w:rsidRDefault="00037D0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</w:p>
    <w:p w14:paraId="552218CE" w14:textId="77777777" w:rsidR="00037D0A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lang w:val="it-IT" w:eastAsia="en-GB"/>
        </w:rPr>
        <w:t>g)         I dati de</w:t>
      </w:r>
      <w:r w:rsidR="007B0F86" w:rsidRPr="00276A82">
        <w:rPr>
          <w:rFonts w:ascii="Times New Roman" w:eastAsia="Times New Roman" w:hAnsi="Times New Roman" w:cs="Times New Roman"/>
          <w:lang w:val="it-IT" w:eastAsia="en-GB"/>
        </w:rPr>
        <w:t xml:space="preserve">i sottoscrittori 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saranno conservati 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fino alla conclusione </w:t>
      </w:r>
      <w:r w:rsidR="00747D3E" w:rsidRPr="00276A82">
        <w:rPr>
          <w:rFonts w:ascii="Times New Roman" w:eastAsia="Times New Roman" w:hAnsi="Times New Roman" w:cs="Times New Roman"/>
          <w:lang w:val="it-IT" w:eastAsia="en-GB"/>
        </w:rPr>
        <w:t>del procedimento elettorale</w:t>
      </w:r>
      <w:r w:rsidR="00276A82" w:rsidRPr="00276A82">
        <w:rPr>
          <w:rFonts w:ascii="Times New Roman" w:eastAsia="Times New Roman" w:hAnsi="Times New Roman" w:cs="Times New Roman"/>
          <w:lang w:val="it-IT" w:eastAsia="en-GB"/>
        </w:rPr>
        <w:t>.</w:t>
      </w:r>
    </w:p>
    <w:p w14:paraId="181E85F5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lang w:val="it-IT" w:eastAsia="en-GB"/>
        </w:rPr>
        <w:t> </w:t>
      </w:r>
    </w:p>
    <w:p w14:paraId="6605C9CA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h)         I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sottoscrittori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possono chiedere l’accesso ai propri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dati personali e la loro rettifica. Nei limiti previsti dalla normativa vigente e fatte salve le eventuali conseguenze </w:t>
      </w:r>
      <w:r w:rsidR="000F516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sul loro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inserimento nella lista dei sottoscrittori, e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ssi po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ssono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altresì chiedere la cancellazione di tali dati, nonché la limitazione del trattamento o l’opposizione al trattamento. In questi casi,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gli interessati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dovranno presentare apposita richiesta all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'Ufficio consolare competente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, informando per conoscenza l’RPD del MAECI.</w:t>
      </w:r>
    </w:p>
    <w:p w14:paraId="071B36A8" w14:textId="77777777" w:rsidR="00037D0A" w:rsidRPr="000F5166" w:rsidRDefault="00037D0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A0C9091" w14:textId="77777777" w:rsid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i)         Se ritengono che i propri diritti in materia di privatezza siano stati violati,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i sottoscrittori p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ossono presentare reclamo all’RPD del MAECI. Qualora non siano soddisfatti/e della risposta, possono rivolgersi al Garante per la protezione dei dati personali: Piazza Venezia 11, 00187 Roma, tel. +39 06 696771 (centralino),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peo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8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protocollo@gpdp.it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pec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9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protocollo@pec.gpdp.it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0F12D3BC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60518A98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33EC502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0A18A4C3" w14:textId="6F8116A9" w:rsidR="000F5166" w:rsidRPr="00DF3969" w:rsidRDefault="00EB0EDB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>
        <w:rPr>
          <w:rFonts w:ascii="Times New Roman" w:eastAsia="Times New Roman" w:hAnsi="Times New Roman" w:cs="Times New Roman"/>
          <w:color w:val="212121"/>
          <w:lang w:val="it-IT" w:eastAsia="en-GB"/>
        </w:rPr>
        <w:t>Melbourne</w:t>
      </w:r>
      <w:r w:rsidR="00FC74A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</w:t>
      </w:r>
      <w:r>
        <w:rPr>
          <w:rFonts w:ascii="Times New Roman" w:eastAsia="Times New Roman" w:hAnsi="Times New Roman" w:cs="Times New Roman"/>
          <w:color w:val="212121"/>
          <w:lang w:val="it-IT" w:eastAsia="en-GB"/>
        </w:rPr>
        <w:t>03/09/2026</w:t>
      </w:r>
    </w:p>
    <w:sectPr w:rsidR="000F5166" w:rsidRPr="00DF3969" w:rsidSect="007732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969"/>
    <w:rsid w:val="00037D0A"/>
    <w:rsid w:val="000F5166"/>
    <w:rsid w:val="001531A1"/>
    <w:rsid w:val="00276A82"/>
    <w:rsid w:val="00747D3E"/>
    <w:rsid w:val="00773207"/>
    <w:rsid w:val="007B0F86"/>
    <w:rsid w:val="00A039B6"/>
    <w:rsid w:val="00A9107B"/>
    <w:rsid w:val="00CF4FD4"/>
    <w:rsid w:val="00D515F9"/>
    <w:rsid w:val="00DA2B27"/>
    <w:rsid w:val="00DF3969"/>
    <w:rsid w:val="00EB0EDB"/>
    <w:rsid w:val="00F956FC"/>
    <w:rsid w:val="00FC74A9"/>
    <w:rsid w:val="00FD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276B0"/>
  <w15:docId w15:val="{463A6F05-2903-476D-B9BB-3AB9D01C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2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396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74A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B0E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gpdp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pd@cert.esteri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pd@esteri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on.melbourne@cert.esteri.it" TargetMode="External"/><Relationship Id="rId10" Type="http://schemas.openxmlformats.org/officeDocument/2006/relationships/fontTable" Target="fontTable.xml"/><Relationship Id="rId4" Type="http://schemas.openxmlformats.org/officeDocument/2006/relationships/hyperlink" Target="melbourne.elezioni@esteri.it" TargetMode="External"/><Relationship Id="rId9" Type="http://schemas.openxmlformats.org/officeDocument/2006/relationships/hyperlink" Target="mailto:protocollo@pec.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 Spina</dc:creator>
  <cp:lastModifiedBy>Leandro Liistro</cp:lastModifiedBy>
  <cp:revision>7</cp:revision>
  <dcterms:created xsi:type="dcterms:W3CDTF">2021-07-26T14:16:00Z</dcterms:created>
  <dcterms:modified xsi:type="dcterms:W3CDTF">2026-09-03T05:24:00Z</dcterms:modified>
</cp:coreProperties>
</file>